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7A" w:rsidRDefault="00A9187A">
      <w:r>
        <w:rPr>
          <w:rFonts w:ascii="Helvetica" w:hAnsi="Helvetica" w:cs="Helvetica"/>
          <w:noProof/>
          <w:color w:val="21759B"/>
          <w:sz w:val="21"/>
          <w:szCs w:val="21"/>
        </w:rPr>
        <w:drawing>
          <wp:inline distT="0" distB="0" distL="0" distR="0">
            <wp:extent cx="6492240" cy="769223"/>
            <wp:effectExtent l="0" t="0" r="0" b="0"/>
            <wp:docPr id="1" name="Picture 1" descr="http://www.dmb-asso.org/wp-content/uploads/2013/10/cropped-HeaderDM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mb-asso.org/wp-content/uploads/2013/10/cropped-HeaderDM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7A" w:rsidRDefault="00A9187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117"/>
      </w:tblGrid>
      <w:tr w:rsidR="008B1F36" w:rsidTr="00A9187A">
        <w:tc>
          <w:tcPr>
            <w:tcW w:w="5107" w:type="dxa"/>
          </w:tcPr>
          <w:p w:rsidR="008B1F36" w:rsidRDefault="00A9187A" w:rsidP="008B1F36">
            <w:pPr>
              <w:pStyle w:val="Heading1"/>
            </w:pPr>
            <w:r w:rsidRPr="00637F6D">
              <w:rPr>
                <w:sz w:val="32"/>
              </w:rPr>
              <w:t>Clinical Regulatory and Legal Working Group</w:t>
            </w:r>
            <w:r w:rsidR="008B1F36" w:rsidRPr="00637F6D">
              <w:rPr>
                <w:sz w:val="32"/>
              </w:rPr>
              <w:t xml:space="preserve"> Meeting</w:t>
            </w:r>
          </w:p>
        </w:tc>
        <w:tc>
          <w:tcPr>
            <w:tcW w:w="5117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7"/>
            </w:tblGrid>
            <w:tr w:rsidR="008B1F36" w:rsidTr="008B1F36">
              <w:sdt>
                <w:sdtPr>
                  <w:alias w:val="Date"/>
                  <w:tag w:val="Date"/>
                  <w:id w:val="49028900"/>
                  <w:placeholder>
                    <w:docPart w:val="832CC3C50C514DB7A2A63D08FE6F564A"/>
                  </w:placeholder>
                  <w:date w:fullDate="2017-05-02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Default="00DA00FB" w:rsidP="008B1F36">
                      <w:pPr>
                        <w:pStyle w:val="MeetingInformation"/>
                      </w:pPr>
                      <w:r>
                        <w:t>May 2, 2017</w:t>
                      </w:r>
                    </w:p>
                  </w:tc>
                </w:sdtContent>
              </w:sdt>
            </w:tr>
            <w:tr w:rsidR="008B1F36" w:rsidTr="008B1F36">
              <w:tc>
                <w:tcPr>
                  <w:tcW w:w="4989" w:type="dxa"/>
                </w:tcPr>
                <w:p w:rsidR="008B1F36" w:rsidRDefault="002B3B8C" w:rsidP="002B3B8C">
                  <w:pPr>
                    <w:pStyle w:val="MeetingInformation"/>
                  </w:pPr>
                  <w:r>
                    <w:t xml:space="preserve">13.30 -14.30 </w:t>
                  </w:r>
                </w:p>
              </w:tc>
            </w:tr>
            <w:tr w:rsidR="008B1F36" w:rsidTr="008B1F36">
              <w:tc>
                <w:tcPr>
                  <w:tcW w:w="4989" w:type="dxa"/>
                </w:tcPr>
                <w:p w:rsidR="008B1F36" w:rsidRDefault="00637F6D" w:rsidP="002B3B8C">
                  <w:pPr>
                    <w:pStyle w:val="MeetingInformation"/>
                  </w:pPr>
                  <w:r>
                    <w:t xml:space="preserve">Skype </w:t>
                  </w:r>
                  <w:proofErr w:type="spellStart"/>
                  <w:r>
                    <w:t>T</w:t>
                  </w:r>
                  <w:r w:rsidR="002B3B8C">
                    <w:t>éléconférence</w:t>
                  </w:r>
                  <w:proofErr w:type="spellEnd"/>
                </w:p>
              </w:tc>
            </w:tr>
          </w:tbl>
          <w:p w:rsidR="008B1F36" w:rsidRDefault="008B1F36"/>
        </w:tc>
      </w:tr>
    </w:tbl>
    <w:p w:rsidR="008B1F36" w:rsidRDefault="008B1F36"/>
    <w:p w:rsidR="008B1F36" w:rsidRDefault="008B1F36" w:rsidP="008B1F36">
      <w:pPr>
        <w:pStyle w:val="Heading2"/>
      </w:pPr>
      <w:bookmarkStart w:id="0" w:name="MinuteHeading"/>
      <w:bookmarkEnd w:id="0"/>
      <w:r>
        <w:t>Agenda Items</w:t>
      </w:r>
    </w:p>
    <w:p w:rsidR="002B3B8C" w:rsidRPr="002B3B8C" w:rsidRDefault="002B3B8C" w:rsidP="002B3B8C"/>
    <w:tbl>
      <w:tblPr>
        <w:tblW w:w="61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1707"/>
        <w:gridCol w:w="1009"/>
        <w:gridCol w:w="1009"/>
        <w:gridCol w:w="3460"/>
        <w:gridCol w:w="1675"/>
        <w:gridCol w:w="32"/>
        <w:gridCol w:w="1707"/>
        <w:gridCol w:w="1009"/>
        <w:gridCol w:w="1009"/>
      </w:tblGrid>
      <w:tr w:rsidR="0025165D" w:rsidRPr="0086110A" w:rsidTr="00DA00FB">
        <w:trPr>
          <w:gridAfter w:val="2"/>
          <w:wAfter w:w="2018" w:type="dxa"/>
          <w:trHeight w:val="1074"/>
        </w:trPr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5D" w:rsidRPr="00797708" w:rsidRDefault="0025165D" w:rsidP="009F2309">
            <w:pPr>
              <w:pStyle w:val="Heading3"/>
            </w:pPr>
            <w:r>
              <w:t>Topic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5D" w:rsidRDefault="0025165D" w:rsidP="009F2309">
            <w:pPr>
              <w:pStyle w:val="Heading3"/>
            </w:pPr>
            <w:r>
              <w:t>Presenter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5D" w:rsidRDefault="0025165D" w:rsidP="009F2309">
            <w:pPr>
              <w:pStyle w:val="Heading3"/>
            </w:pPr>
            <w:r>
              <w:t>Time</w:t>
            </w:r>
          </w:p>
        </w:tc>
      </w:tr>
      <w:tr w:rsidR="0025165D" w:rsidRPr="00BE2852" w:rsidTr="002516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018" w:type="dxa"/>
          <w:trHeight w:val="288"/>
        </w:trPr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65D" w:rsidRPr="0025165D" w:rsidRDefault="0025165D" w:rsidP="0025165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lang w:val="fr-CH"/>
              </w:rPr>
            </w:pPr>
            <w:bookmarkStart w:id="1" w:name="MinuteItems"/>
            <w:bookmarkEnd w:id="1"/>
            <w:r w:rsidRPr="0025165D">
              <w:rPr>
                <w:sz w:val="20"/>
                <w:lang w:val="fr-CH"/>
              </w:rPr>
              <w:t>Data Protection and Digital en Europe et en France :</w:t>
            </w:r>
          </w:p>
          <w:p w:rsidR="0025165D" w:rsidRDefault="00DA00FB" w:rsidP="0025165D">
            <w:pPr>
              <w:pStyle w:val="ListParagraph"/>
              <w:ind w:left="360"/>
              <w:rPr>
                <w:rStyle w:val="Hyperlink"/>
                <w:sz w:val="20"/>
                <w:lang w:val="fr-CH"/>
              </w:rPr>
            </w:pPr>
            <w:hyperlink r:id="rId8" w:history="1">
              <w:r w:rsidR="0025165D" w:rsidRPr="0025165D">
                <w:rPr>
                  <w:rStyle w:val="Hyperlink"/>
                  <w:sz w:val="20"/>
                  <w:lang w:val="fr-CH"/>
                </w:rPr>
                <w:t>https://nestle.sharepoint.com/teams/ClinicalRegulatoryandLegalLibrary/Data%20Protection%20et%20digital/Forms/AllItems.aspx</w:t>
              </w:r>
            </w:hyperlink>
          </w:p>
          <w:p w:rsidR="00F83672" w:rsidRPr="00DA00FB" w:rsidRDefault="00F83672" w:rsidP="0025165D">
            <w:pPr>
              <w:pStyle w:val="ListParagraph"/>
              <w:ind w:left="360"/>
              <w:rPr>
                <w:rStyle w:val="Hyperlink"/>
                <w:lang w:val="fr-CH"/>
              </w:rPr>
            </w:pPr>
          </w:p>
          <w:p w:rsidR="00F83672" w:rsidRPr="00DA00FB" w:rsidRDefault="00F83672" w:rsidP="00F83672">
            <w:pPr>
              <w:rPr>
                <w:rFonts w:ascii="Times New Roman" w:hAnsi="Times New Roman"/>
                <w:sz w:val="22"/>
                <w:lang w:val="fr-CH"/>
              </w:rPr>
            </w:pPr>
          </w:p>
          <w:p w:rsidR="00F83672" w:rsidRPr="00F83672" w:rsidRDefault="00F83672" w:rsidP="00F8367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8"/>
                <w:lang w:val="fr-CH"/>
              </w:rPr>
            </w:pPr>
            <w:r w:rsidRPr="00F83672">
              <w:rPr>
                <w:rFonts w:ascii="Calibri" w:hAnsi="Calibri"/>
                <w:sz w:val="20"/>
                <w:szCs w:val="22"/>
                <w:lang w:val="fr-CH"/>
              </w:rPr>
              <w:t>Identifier les modifications apportées par le règlement européen applicable à partir de mai 2018 : son champ d’application et ces conséquences</w:t>
            </w:r>
          </w:p>
          <w:p w:rsidR="00F83672" w:rsidRPr="00F83672" w:rsidRDefault="00F83672" w:rsidP="00F8367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8"/>
                <w:lang w:val="fr-CH"/>
              </w:rPr>
            </w:pPr>
            <w:r w:rsidRPr="00F83672">
              <w:rPr>
                <w:rFonts w:ascii="Calibri" w:hAnsi="Calibri"/>
                <w:sz w:val="20"/>
                <w:szCs w:val="22"/>
                <w:lang w:val="fr-CH"/>
              </w:rPr>
              <w:t>Loi informatique et liberté en France consolidée en janvier 2017 : applications et perspectives</w:t>
            </w:r>
          </w:p>
          <w:p w:rsidR="00F83672" w:rsidRPr="0025165D" w:rsidRDefault="00F83672" w:rsidP="0025165D">
            <w:pPr>
              <w:pStyle w:val="ListParagraph"/>
              <w:ind w:left="360"/>
              <w:rPr>
                <w:sz w:val="20"/>
                <w:lang w:val="fr-CH"/>
              </w:rPr>
            </w:pPr>
          </w:p>
          <w:p w:rsidR="0025165D" w:rsidRPr="0025165D" w:rsidRDefault="0025165D" w:rsidP="008B1F36">
            <w:pPr>
              <w:rPr>
                <w:sz w:val="20"/>
                <w:lang w:val="fr-CH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5D" w:rsidRDefault="0025165D" w:rsidP="0025165D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Tous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5D" w:rsidRPr="0025165D" w:rsidRDefault="0025165D" w:rsidP="0025165D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14.05 – 14.30</w:t>
            </w:r>
          </w:p>
        </w:tc>
      </w:tr>
      <w:tr w:rsidR="00DA00FB" w:rsidRPr="00DA00FB" w:rsidTr="002516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6"/>
          <w:wAfter w:w="8892" w:type="dxa"/>
          <w:trHeight w:val="288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FB" w:rsidRPr="00BE2852" w:rsidRDefault="00DA00FB" w:rsidP="0025165D">
            <w:pPr>
              <w:rPr>
                <w:sz w:val="22"/>
                <w:lang w:val="fr-CH"/>
              </w:rPr>
            </w:pPr>
            <w:bookmarkStart w:id="2" w:name="MinuteTopicSection"/>
            <w:bookmarkStart w:id="3" w:name="_GoBack"/>
            <w:bookmarkEnd w:id="3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DA00FB" w:rsidRPr="00BE2852" w:rsidRDefault="00DA00FB" w:rsidP="0025165D">
            <w:pPr>
              <w:rPr>
                <w:sz w:val="22"/>
                <w:lang w:val="fr-CH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A00FB" w:rsidRPr="00BE2852" w:rsidRDefault="00DA00FB" w:rsidP="0025165D">
            <w:pPr>
              <w:rPr>
                <w:sz w:val="22"/>
                <w:lang w:val="fr-CH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A00FB" w:rsidRPr="00BE2852" w:rsidRDefault="00DA00FB" w:rsidP="0025165D">
            <w:pPr>
              <w:rPr>
                <w:sz w:val="22"/>
                <w:lang w:val="fr-CH"/>
              </w:rPr>
            </w:pPr>
          </w:p>
        </w:tc>
      </w:tr>
      <w:tr w:rsidR="00DA00FB" w:rsidRPr="00DA00FB" w:rsidTr="002516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6"/>
          <w:wAfter w:w="8892" w:type="dxa"/>
          <w:trHeight w:val="288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FB" w:rsidRPr="00BE2852" w:rsidRDefault="00DA00FB" w:rsidP="0025165D">
            <w:pPr>
              <w:rPr>
                <w:sz w:val="22"/>
                <w:lang w:val="fr-CH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DA00FB" w:rsidRPr="00BE2852" w:rsidRDefault="00DA00FB" w:rsidP="0025165D">
            <w:pPr>
              <w:rPr>
                <w:sz w:val="22"/>
                <w:lang w:val="fr-CH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A00FB" w:rsidRPr="00BE2852" w:rsidRDefault="00DA00FB" w:rsidP="0025165D">
            <w:pPr>
              <w:rPr>
                <w:sz w:val="22"/>
                <w:lang w:val="fr-CH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A00FB" w:rsidRPr="00BE2852" w:rsidRDefault="00DA00FB" w:rsidP="0025165D">
            <w:pPr>
              <w:rPr>
                <w:sz w:val="22"/>
                <w:lang w:val="fr-CH"/>
              </w:rPr>
            </w:pPr>
          </w:p>
        </w:tc>
      </w:tr>
      <w:tr w:rsidR="0025165D" w:rsidRPr="00DA00FB" w:rsidTr="002516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65D" w:rsidRPr="00BE2852" w:rsidRDefault="0025165D" w:rsidP="0025165D">
            <w:pPr>
              <w:rPr>
                <w:sz w:val="22"/>
                <w:lang w:val="fr-CH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65D" w:rsidRPr="00BE2852" w:rsidRDefault="0025165D" w:rsidP="0025165D">
            <w:pPr>
              <w:rPr>
                <w:sz w:val="22"/>
                <w:lang w:val="fr-CH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25165D" w:rsidRPr="00BE2852" w:rsidRDefault="0025165D" w:rsidP="0025165D">
            <w:pPr>
              <w:rPr>
                <w:sz w:val="22"/>
                <w:lang w:val="fr-CH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25165D" w:rsidRPr="00BE2852" w:rsidRDefault="0025165D" w:rsidP="0025165D">
            <w:pPr>
              <w:rPr>
                <w:sz w:val="22"/>
                <w:lang w:val="fr-CH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25165D" w:rsidRPr="00BE2852" w:rsidRDefault="0025165D" w:rsidP="0025165D">
            <w:pPr>
              <w:rPr>
                <w:sz w:val="22"/>
                <w:lang w:val="fr-CH"/>
              </w:rPr>
            </w:pPr>
          </w:p>
        </w:tc>
      </w:tr>
      <w:tr w:rsidR="0025165D" w:rsidRPr="00DA00FB" w:rsidTr="002516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65D" w:rsidRPr="00BE2852" w:rsidRDefault="0025165D" w:rsidP="0025165D">
            <w:pPr>
              <w:rPr>
                <w:sz w:val="22"/>
                <w:lang w:val="fr-CH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65D" w:rsidRPr="00BE2852" w:rsidRDefault="0025165D" w:rsidP="0025165D">
            <w:pPr>
              <w:rPr>
                <w:sz w:val="22"/>
                <w:lang w:val="fr-CH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25165D" w:rsidRPr="00BE2852" w:rsidRDefault="0025165D" w:rsidP="0025165D">
            <w:pPr>
              <w:rPr>
                <w:sz w:val="22"/>
                <w:lang w:val="fr-CH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25165D" w:rsidRPr="00BE2852" w:rsidRDefault="0025165D" w:rsidP="0025165D">
            <w:pPr>
              <w:rPr>
                <w:sz w:val="22"/>
                <w:lang w:val="fr-CH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25165D" w:rsidRPr="00BE2852" w:rsidRDefault="0025165D" w:rsidP="0025165D">
            <w:pPr>
              <w:rPr>
                <w:sz w:val="22"/>
                <w:lang w:val="fr-CH"/>
              </w:rPr>
            </w:pPr>
          </w:p>
        </w:tc>
      </w:tr>
    </w:tbl>
    <w:p w:rsidR="002B3B8C" w:rsidRPr="002B3B8C" w:rsidRDefault="002B3B8C" w:rsidP="002B3B8C">
      <w:pPr>
        <w:jc w:val="center"/>
        <w:rPr>
          <w:b/>
          <w:sz w:val="28"/>
          <w:lang w:val="fr-CH"/>
        </w:rPr>
      </w:pPr>
      <w:bookmarkStart w:id="4" w:name="MinuteAdditional"/>
      <w:bookmarkEnd w:id="2"/>
      <w:bookmarkEnd w:id="4"/>
      <w:r w:rsidRPr="002B3B8C">
        <w:rPr>
          <w:b/>
          <w:sz w:val="28"/>
          <w:lang w:val="fr-CH"/>
        </w:rPr>
        <w:t>MERCI PAR AVANCE POUR VOTRE TEMPS ET VOTE INVESTISSEMENT DANS CE GROUPE DE TRAVAIL</w:t>
      </w:r>
    </w:p>
    <w:p w:rsidR="002B3B8C" w:rsidRDefault="002B3B8C" w:rsidP="002B3B8C">
      <w:pPr>
        <w:rPr>
          <w:sz w:val="28"/>
          <w:lang w:val="fr-CH"/>
        </w:rPr>
      </w:pPr>
    </w:p>
    <w:p w:rsidR="002B3B8C" w:rsidRPr="002B3B8C" w:rsidRDefault="002B3B8C" w:rsidP="002B3B8C">
      <w:pPr>
        <w:jc w:val="center"/>
        <w:rPr>
          <w:sz w:val="28"/>
          <w:lang w:val="fr-CH"/>
        </w:rPr>
      </w:pPr>
    </w:p>
    <w:sectPr w:rsidR="002B3B8C" w:rsidRPr="002B3B8C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3D5"/>
    <w:multiLevelType w:val="hybridMultilevel"/>
    <w:tmpl w:val="E668A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5892"/>
    <w:multiLevelType w:val="hybridMultilevel"/>
    <w:tmpl w:val="86888F44"/>
    <w:lvl w:ilvl="0" w:tplc="4CDABC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345"/>
    <w:multiLevelType w:val="hybridMultilevel"/>
    <w:tmpl w:val="D820BB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7A"/>
    <w:rsid w:val="00070E04"/>
    <w:rsid w:val="00140431"/>
    <w:rsid w:val="00140DAE"/>
    <w:rsid w:val="001E0227"/>
    <w:rsid w:val="0025165D"/>
    <w:rsid w:val="002606F7"/>
    <w:rsid w:val="0027375D"/>
    <w:rsid w:val="002B3B8C"/>
    <w:rsid w:val="002C51E8"/>
    <w:rsid w:val="002F32B7"/>
    <w:rsid w:val="002F36BE"/>
    <w:rsid w:val="003010D4"/>
    <w:rsid w:val="003172EB"/>
    <w:rsid w:val="00332F83"/>
    <w:rsid w:val="00351C8C"/>
    <w:rsid w:val="003D3A5F"/>
    <w:rsid w:val="00446003"/>
    <w:rsid w:val="00501C1B"/>
    <w:rsid w:val="0056485D"/>
    <w:rsid w:val="00637F6D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8B1F36"/>
    <w:rsid w:val="00917246"/>
    <w:rsid w:val="0092128D"/>
    <w:rsid w:val="009230F9"/>
    <w:rsid w:val="009267B4"/>
    <w:rsid w:val="009416F2"/>
    <w:rsid w:val="009C18E1"/>
    <w:rsid w:val="009F2309"/>
    <w:rsid w:val="00A43DA2"/>
    <w:rsid w:val="00A70DA2"/>
    <w:rsid w:val="00A85296"/>
    <w:rsid w:val="00A85EF8"/>
    <w:rsid w:val="00A9187A"/>
    <w:rsid w:val="00A9572A"/>
    <w:rsid w:val="00B535DD"/>
    <w:rsid w:val="00B76CB4"/>
    <w:rsid w:val="00BE2852"/>
    <w:rsid w:val="00C319DF"/>
    <w:rsid w:val="00C71700"/>
    <w:rsid w:val="00C81680"/>
    <w:rsid w:val="00CE6944"/>
    <w:rsid w:val="00D16A44"/>
    <w:rsid w:val="00DA00FB"/>
    <w:rsid w:val="00E77B89"/>
    <w:rsid w:val="00EA4077"/>
    <w:rsid w:val="00F51B90"/>
    <w:rsid w:val="00F75FD9"/>
    <w:rsid w:val="00F83672"/>
    <w:rsid w:val="00F85DF4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0286693-62C1-44E3-8F9B-1BD5FAC3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character" w:styleId="Hyperlink">
    <w:name w:val="Hyperlink"/>
    <w:basedOn w:val="DefaultParagraphFont"/>
    <w:unhideWhenUsed/>
    <w:rsid w:val="00BE2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5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tle.sharepoint.com/teams/ClinicalRegulatoryandLegalLibrary/Data%20Protection%20et%20digital/Forms/AllItems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mb-asso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FerailLU\AppData\Roaming\Microsoft\Templates\In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2CC3C50C514DB7A2A63D08FE6F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B2B9-0AA3-46CF-BD5B-FB122797C648}"/>
      </w:docPartPr>
      <w:docPartBody>
        <w:p w:rsidR="00043840" w:rsidRDefault="00043840">
          <w:pPr>
            <w:pStyle w:val="832CC3C50C514DB7A2A63D08FE6F564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40"/>
    <w:rsid w:val="0004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2CC3C50C514DB7A2A63D08FE6F564A">
    <w:name w:val="832CC3C50C514DB7A2A63D08FE6F564A"/>
  </w:style>
  <w:style w:type="paragraph" w:customStyle="1" w:styleId="D2AD0328AD9643EA89BE24032C9680B7">
    <w:name w:val="D2AD0328AD9643EA89BE24032C9680B7"/>
  </w:style>
  <w:style w:type="paragraph" w:customStyle="1" w:styleId="423EAFF772434078B86316D01A2DFC4D">
    <w:name w:val="423EAFF772434078B86316D01A2DF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C064C8F93E44BAF3A761B5BD658ED" ma:contentTypeVersion="0" ma:contentTypeDescription="Crée un document." ma:contentTypeScope="" ma:versionID="2fc04f05346b78d2f851efcb48ce938b">
  <xsd:schema xmlns:xsd="http://www.w3.org/2001/XMLSchema" xmlns:xs="http://www.w3.org/2001/XMLSchema" xmlns:p="http://schemas.microsoft.com/office/2006/metadata/properties" xmlns:ns2="985ccedb-5ee1-4461-8dc6-26008f38305d" targetNamespace="http://schemas.microsoft.com/office/2006/metadata/properties" ma:root="true" ma:fieldsID="f250feeb554907d09724e110d9bd93c7" ns2:_="">
    <xsd:import namespace="985ccedb-5ee1-4461-8dc6-26008f3830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cedb-5ee1-4461-8dc6-26008f3830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ccedb-5ee1-4461-8dc6-26008f38305d">3XH6X5DUHAZF-1081359896-12</_dlc_DocId>
    <_dlc_DocIdUrl xmlns="985ccedb-5ee1-4461-8dc6-26008f38305d">
      <Url>https://nestle.sharepoint.com/teams/ClinicalRegulatoryandLegalLibrary/_layouts/15/DocIdRedir.aspx?ID=3XH6X5DUHAZF-1081359896-12</Url>
      <Description>3XH6X5DUHAZF-1081359896-12</Description>
    </_dlc_DocIdUrl>
  </documentManagement>
</p:properties>
</file>

<file path=customXml/itemProps1.xml><?xml version="1.0" encoding="utf-8"?>
<ds:datastoreItem xmlns:ds="http://schemas.openxmlformats.org/officeDocument/2006/customXml" ds:itemID="{649B0A31-35D7-4E39-ADF2-331B2B0FF439}"/>
</file>

<file path=customXml/itemProps2.xml><?xml version="1.0" encoding="utf-8"?>
<ds:datastoreItem xmlns:ds="http://schemas.openxmlformats.org/officeDocument/2006/customXml" ds:itemID="{5E1FFA08-B029-4EA6-9EFB-5AD9DE68B336}"/>
</file>

<file path=customXml/itemProps3.xml><?xml version="1.0" encoding="utf-8"?>
<ds:datastoreItem xmlns:ds="http://schemas.openxmlformats.org/officeDocument/2006/customXml" ds:itemID="{0AEB2AF3-1107-4FAF-867B-75C27C34C07C}"/>
</file>

<file path=customXml/itemProps4.xml><?xml version="1.0" encoding="utf-8"?>
<ds:datastoreItem xmlns:ds="http://schemas.openxmlformats.org/officeDocument/2006/customXml" ds:itemID="{C257FC80-6C66-402F-AF84-2346CFB05147}"/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0</TotalTime>
  <Pages>1</Pages>
  <Words>85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Feraille-Naze,Ludivine,LAUSANNE,Clinical Operations</dc:creator>
  <cp:keywords/>
  <cp:lastModifiedBy>Feraille-Naze,Ludivine,LAUSANNE,Clinical Operations</cp:lastModifiedBy>
  <cp:revision>2</cp:revision>
  <cp:lastPrinted>2003-09-17T20:32:00Z</cp:lastPrinted>
  <dcterms:created xsi:type="dcterms:W3CDTF">2017-04-04T14:58:00Z</dcterms:created>
  <dcterms:modified xsi:type="dcterms:W3CDTF">2017-04-04T14:58:00Z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0x01010086BC064C8F93E44BAF3A761B5BD658ED</vt:lpwstr>
  </property>
  <property fmtid="{D5CDD505-2E9C-101B-9397-08002B2CF9AE}" pid="4" name="_dlc_DocIdItemGuid">
    <vt:lpwstr>abdf49a3-0abd-49ab-9142-0ebde5eb3d89</vt:lpwstr>
  </property>
</Properties>
</file>